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CE" w:rsidRPr="006959CE" w:rsidRDefault="006959CE" w:rsidP="008511A1">
      <w:pPr>
        <w:pStyle w:val="1"/>
        <w:spacing w:before="0" w:after="0"/>
        <w:ind w:firstLine="10348"/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</w:pPr>
      <w:r w:rsidRPr="006959CE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>ПРИЛОЖЕНИЕ</w:t>
      </w:r>
    </w:p>
    <w:p w:rsidR="006959CE" w:rsidRPr="006959CE" w:rsidRDefault="006959CE" w:rsidP="008511A1">
      <w:pPr>
        <w:pStyle w:val="1"/>
        <w:spacing w:before="0" w:after="0"/>
        <w:ind w:firstLine="10348"/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</w:pPr>
      <w:r w:rsidRPr="006959CE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>Утверждено</w:t>
      </w:r>
    </w:p>
    <w:p w:rsidR="006959CE" w:rsidRPr="006959CE" w:rsidRDefault="006959CE" w:rsidP="008511A1">
      <w:pPr>
        <w:pStyle w:val="1"/>
        <w:spacing w:before="0" w:after="0"/>
        <w:ind w:firstLine="10348"/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</w:pPr>
      <w:r w:rsidRPr="006959CE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>постановлением администрации</w:t>
      </w:r>
    </w:p>
    <w:p w:rsidR="006959CE" w:rsidRPr="006959CE" w:rsidRDefault="006959CE" w:rsidP="008511A1">
      <w:pPr>
        <w:pStyle w:val="1"/>
        <w:spacing w:before="0" w:after="0"/>
        <w:ind w:firstLine="10348"/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</w:pPr>
      <w:r w:rsidRPr="006959CE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>Златоустовского городского округа</w:t>
      </w:r>
    </w:p>
    <w:p w:rsidR="000B0190" w:rsidRPr="006959CE" w:rsidRDefault="006959CE" w:rsidP="008511A1">
      <w:pPr>
        <w:pStyle w:val="1"/>
        <w:spacing w:before="0" w:after="0"/>
        <w:ind w:firstLine="10348"/>
        <w:rPr>
          <w:rFonts w:ascii="Times New Roman" w:hAnsi="Times New Roman" w:cs="Times New Roman"/>
          <w:sz w:val="28"/>
          <w:szCs w:val="20"/>
        </w:rPr>
      </w:pPr>
      <w:r w:rsidRPr="006959CE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 xml:space="preserve">от </w:t>
      </w:r>
      <w:r w:rsidR="00870716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>11.03.2025 г.</w:t>
      </w:r>
      <w:r w:rsidRPr="006959CE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 xml:space="preserve"> № </w:t>
      </w:r>
      <w:r w:rsidR="00870716">
        <w:rPr>
          <w:rStyle w:val="a3"/>
          <w:rFonts w:ascii="Times New Roman" w:hAnsi="Times New Roman" w:cs="Times New Roman"/>
          <w:bCs/>
          <w:color w:val="auto"/>
          <w:sz w:val="28"/>
          <w:szCs w:val="20"/>
        </w:rPr>
        <w:t>89-П/АДМ</w:t>
      </w:r>
      <w:bookmarkStart w:id="0" w:name="_GoBack"/>
      <w:bookmarkEnd w:id="0"/>
    </w:p>
    <w:p w:rsidR="006959CE" w:rsidRDefault="006959CE" w:rsidP="00536731">
      <w:pPr>
        <w:pStyle w:val="1"/>
        <w:rPr>
          <w:rFonts w:ascii="Times New Roman" w:hAnsi="Times New Roman" w:cs="Times New Roman"/>
          <w:sz w:val="20"/>
          <w:szCs w:val="20"/>
        </w:rPr>
      </w:pPr>
    </w:p>
    <w:p w:rsidR="00536731" w:rsidRPr="006959CE" w:rsidRDefault="006959CE" w:rsidP="00536731">
      <w:pPr>
        <w:pStyle w:val="1"/>
        <w:rPr>
          <w:rFonts w:ascii="Times New Roman" w:hAnsi="Times New Roman" w:cs="Times New Roman"/>
          <w:b w:val="0"/>
          <w:sz w:val="28"/>
          <w:szCs w:val="20"/>
        </w:rPr>
      </w:pPr>
      <w:r w:rsidRPr="006959CE">
        <w:rPr>
          <w:rFonts w:ascii="Times New Roman" w:hAnsi="Times New Roman" w:cs="Times New Roman"/>
          <w:b w:val="0"/>
          <w:sz w:val="28"/>
          <w:szCs w:val="20"/>
        </w:rPr>
        <w:t>О</w:t>
      </w:r>
      <w:r w:rsidR="00536731" w:rsidRPr="006959CE">
        <w:rPr>
          <w:rFonts w:ascii="Times New Roman" w:hAnsi="Times New Roman" w:cs="Times New Roman"/>
          <w:b w:val="0"/>
          <w:sz w:val="28"/>
          <w:szCs w:val="20"/>
        </w:rPr>
        <w:t xml:space="preserve"> предо</w:t>
      </w:r>
      <w:r w:rsidR="008C5FCD" w:rsidRPr="006959CE">
        <w:rPr>
          <w:rFonts w:ascii="Times New Roman" w:hAnsi="Times New Roman" w:cs="Times New Roman"/>
          <w:b w:val="0"/>
          <w:sz w:val="28"/>
          <w:szCs w:val="20"/>
        </w:rPr>
        <w:t>ставлении бюджетных ассигнований</w:t>
      </w:r>
      <w:r w:rsidR="00536731" w:rsidRPr="006959CE">
        <w:rPr>
          <w:rFonts w:ascii="Times New Roman" w:hAnsi="Times New Roman" w:cs="Times New Roman"/>
          <w:b w:val="0"/>
          <w:sz w:val="28"/>
          <w:szCs w:val="20"/>
        </w:rPr>
        <w:t xml:space="preserve"> из бюджета Златоустовского городского округа в форме субсидии </w:t>
      </w:r>
      <w:r>
        <w:rPr>
          <w:rFonts w:ascii="Times New Roman" w:hAnsi="Times New Roman" w:cs="Times New Roman"/>
          <w:b w:val="0"/>
          <w:sz w:val="28"/>
          <w:szCs w:val="20"/>
        </w:rPr>
        <w:br/>
      </w:r>
      <w:r w:rsidR="00536731" w:rsidRPr="006959CE">
        <w:rPr>
          <w:rFonts w:ascii="Times New Roman" w:hAnsi="Times New Roman" w:cs="Times New Roman"/>
          <w:b w:val="0"/>
          <w:sz w:val="28"/>
          <w:szCs w:val="20"/>
        </w:rPr>
        <w:t xml:space="preserve">на осуществление капитальных вложений в объекты капитального строительства муниципальной собственности Златоустовского городского округа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21"/>
        <w:gridCol w:w="1554"/>
        <w:gridCol w:w="1413"/>
        <w:gridCol w:w="1412"/>
        <w:gridCol w:w="895"/>
        <w:gridCol w:w="1417"/>
        <w:gridCol w:w="1701"/>
        <w:gridCol w:w="1680"/>
        <w:gridCol w:w="1340"/>
        <w:gridCol w:w="709"/>
        <w:gridCol w:w="1701"/>
      </w:tblGrid>
      <w:tr w:rsidR="008511A1" w:rsidRPr="0061152E" w:rsidTr="008511A1">
        <w:trPr>
          <w:trHeight w:val="4064"/>
        </w:trPr>
        <w:tc>
          <w:tcPr>
            <w:tcW w:w="202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капитального строительства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511A1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главного распорядителя средств </w:t>
            </w:r>
          </w:p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бюджета Златоустовского городского округа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Срок ввода в эксплуатацию объекта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511A1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Сметная стоимость объекта капитального </w:t>
            </w:r>
          </w:p>
          <w:p w:rsidR="008511A1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строительства (в ценах соответствующих лет), </w:t>
            </w:r>
          </w:p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(по годам реализации) сметной стоимости объекта капитального строительства, рассчитанной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ценах соответствующих лет, тыс. рублей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Общий (предельный) объем субсидий 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br/>
              <w:t>тыс. рублей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Распределение 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br/>
              <w:t>(по годам реализации) общего (предельного) объема субсидий, 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511A1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Сроки заключения соглашения о предоставлении </w:t>
            </w:r>
          </w:p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511A1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Решение о предоставлении права на заключение </w:t>
            </w:r>
          </w:p>
          <w:p w:rsidR="008511A1" w:rsidRPr="0061152E" w:rsidRDefault="008511A1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соглашения о предоставлении субсидии на срок превышающий срок действия лимитов бюджетных обязательств</w:t>
            </w:r>
          </w:p>
        </w:tc>
      </w:tr>
      <w:tr w:rsidR="0061152E" w:rsidRPr="0061152E" w:rsidTr="008511A1">
        <w:trPr>
          <w:trHeight w:val="240"/>
        </w:trPr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EB3" w:rsidRPr="0061152E" w:rsidRDefault="00D72EB3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1152E" w:rsidRPr="0061152E" w:rsidTr="008511A1">
        <w:trPr>
          <w:trHeight w:val="1194"/>
        </w:trPr>
        <w:tc>
          <w:tcPr>
            <w:tcW w:w="20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«Реконструкция сети газоснабжения жилых домов МЖК № 1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г. Златоусте, Челябинской области»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Реконструкция, </w:t>
            </w:r>
            <w:r w:rsidR="0061152E" w:rsidRPr="006115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проектно-изыскательские работы, </w:t>
            </w:r>
            <w:r w:rsidR="0061152E" w:rsidRPr="006115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6959CE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ротяженность - 30 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Декабрь 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4521A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10 900,00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 проектно-изыскательские рабо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t xml:space="preserve">ты - 600,00 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 -300,00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4A437F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 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- 600,00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гос.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- 300,00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DD4D30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  <w:p w:rsidR="00F36ABC" w:rsidRPr="000A798C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600,00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0A798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4F4A9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работы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600,00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Предоставить право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на заключение соглашения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субсидии на срок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и в объёмах указанных в графе 9 настоящего приложения</w:t>
            </w:r>
          </w:p>
        </w:tc>
      </w:tr>
      <w:tr w:rsidR="0061152E" w:rsidRPr="0061152E" w:rsidTr="008511A1">
        <w:trPr>
          <w:trHeight w:val="415"/>
        </w:trPr>
        <w:tc>
          <w:tcPr>
            <w:tcW w:w="20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2026- 10 000,00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152E" w:rsidRPr="0061152E" w:rsidTr="008511A1">
        <w:trPr>
          <w:trHeight w:val="409"/>
        </w:trPr>
        <w:tc>
          <w:tcPr>
            <w:tcW w:w="20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«Реконструкция межцехового газопровода на площади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3 Интернационала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г. Златоусте, Челябинской области»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Реконструкция,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проектно-изыскательские работы, </w:t>
            </w:r>
            <w:r w:rsidR="0061152E" w:rsidRPr="006115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61152E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ротя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женность - </w:t>
            </w:r>
            <w:r w:rsidR="008511A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3 178 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Декабрь 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73 666,67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 пр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t xml:space="preserve">оектно-изыскательские работы - 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t>2 266,67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гос.экспертиза -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4A437F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2025 - 3 666,67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-2 266,67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гос.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экспертиза 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9242D6" w:rsidRDefault="00DD4D30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2 266,67</w:t>
            </w:r>
            <w:r w:rsidR="009242D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="00CD73F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242D6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242D6"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2 266,67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0A798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2 266,67</w:t>
            </w:r>
          </w:p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4F4A9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2 266,67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Предоставить право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на заключение соглашения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субсидии на срок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и в объёмах указанных 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графе 9 настоящего приложения</w:t>
            </w:r>
          </w:p>
        </w:tc>
      </w:tr>
      <w:tr w:rsidR="0061152E" w:rsidRPr="0061152E" w:rsidTr="008511A1">
        <w:trPr>
          <w:trHeight w:val="573"/>
        </w:trPr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="004A437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70 000,00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152E" w:rsidRPr="0061152E" w:rsidTr="008511A1">
        <w:trPr>
          <w:trHeight w:val="1096"/>
        </w:trPr>
        <w:tc>
          <w:tcPr>
            <w:tcW w:w="20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«Реконструкция газораспределительного пункта высокого давления в пос. Красная горка,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г. Златоусте, Челябинская область»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Реконструкция,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проектно-изыскательские работы, </w:t>
            </w:r>
            <w:r w:rsidR="0061152E" w:rsidRPr="006115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61152E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36,4 кв. 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Декабрь 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12 106,67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 про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t xml:space="preserve">ектно-изыскательские работы -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t>1 406,67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 -700,00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200ADD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2 106,67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1 406,67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гос.экспертиза-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30" w:rsidRPr="0061152E" w:rsidRDefault="00DD4D30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1 406,67</w:t>
            </w:r>
          </w:p>
          <w:p w:rsidR="00F36ABC" w:rsidRPr="00761537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761537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761537"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1 406,67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0A798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1 406,67</w:t>
            </w:r>
          </w:p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4F4A9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1 406,67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Предоставить право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на заключение соглашения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субсидии на срок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и в объёмах указанных в графе 9 настоящего приложения</w:t>
            </w:r>
          </w:p>
        </w:tc>
      </w:tr>
      <w:tr w:rsidR="0061152E" w:rsidRPr="0061152E" w:rsidTr="008511A1">
        <w:trPr>
          <w:trHeight w:val="288"/>
        </w:trPr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2026- 10 000,00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152E" w:rsidRPr="0061152E" w:rsidTr="008511A1">
        <w:trPr>
          <w:trHeight w:val="1174"/>
        </w:trPr>
        <w:tc>
          <w:tcPr>
            <w:tcW w:w="20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«Реконструкция газопровода среднего давления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по ул. Машиностроителей </w:t>
            </w:r>
            <w:r w:rsidR="008511A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пос. 40 лет Октября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г. Златоусте, Челябинской области»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Реконструкция,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проектно-изыскательские работы, </w:t>
            </w:r>
            <w:r w:rsidR="0061152E" w:rsidRPr="006115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61152E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Протяженность - 730 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Декабрь 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32 200,00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 проектно-изыскательск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t>ие 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1 500,00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 -700,00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200ADD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2 200,00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гос.экспертиза-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30" w:rsidRPr="0061152E" w:rsidRDefault="00DD4D30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  <w:p w:rsidR="00F36ABC" w:rsidRPr="00200ADD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="00CD73F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00ADD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00ADD"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1 500,00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0A798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1 500,00</w:t>
            </w:r>
          </w:p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4F4A9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1 500,00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Предоставить право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на заключение соглашения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субсидии на срок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и в объёмах указанных в графе 9 настоящего приложения</w:t>
            </w:r>
          </w:p>
        </w:tc>
      </w:tr>
      <w:tr w:rsidR="0061152E" w:rsidRPr="0061152E" w:rsidTr="008511A1">
        <w:trPr>
          <w:trHeight w:val="288"/>
        </w:trPr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2026- 30 000,00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152E" w:rsidRPr="0061152E" w:rsidTr="008511A1">
        <w:trPr>
          <w:trHeight w:val="1110"/>
        </w:trPr>
        <w:tc>
          <w:tcPr>
            <w:tcW w:w="20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«Реконструкция газопровода </w:t>
            </w:r>
            <w:proofErr w:type="spellStart"/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закольцовка</w:t>
            </w:r>
            <w:proofErr w:type="spellEnd"/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, среднего давления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от ул. Береговая </w:t>
            </w:r>
            <w:proofErr w:type="spellStart"/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Ветлужская</w:t>
            </w:r>
            <w:proofErr w:type="spellEnd"/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до ул. </w:t>
            </w:r>
            <w:proofErr w:type="spellStart"/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Миасская</w:t>
            </w:r>
            <w:proofErr w:type="spellEnd"/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г. Златоусте, Челябинской области»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Реконструкция,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проектно-изыскательские работы,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61152E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ротяже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нность - </w:t>
            </w:r>
            <w:r w:rsidR="008511A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5 474 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Декабрь 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155 050,00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="00CB4903">
              <w:rPr>
                <w:rFonts w:ascii="Times New Roman" w:hAnsi="Times New Roman" w:cs="Times New Roman"/>
                <w:sz w:val="16"/>
                <w:szCs w:val="16"/>
              </w:rPr>
              <w:t>проектно-изыскательские 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3 250,00</w:t>
            </w:r>
          </w:p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гос.экспертиза -</w:t>
            </w:r>
            <w:r w:rsidR="009A76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200ADD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5 050,00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3 250,00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гос.экспертиза-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30" w:rsidRPr="0061152E" w:rsidRDefault="00DD4D30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3 250,00</w:t>
            </w:r>
          </w:p>
          <w:p w:rsidR="00F36ABC" w:rsidRPr="00200ADD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="00CD73F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00ADD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90738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00ADD">
              <w:rPr>
                <w:rFonts w:ascii="Times New Roman" w:hAnsi="Times New Roman" w:cs="Times New Roman"/>
                <w:sz w:val="16"/>
                <w:szCs w:val="16"/>
              </w:rPr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3 250,00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0A798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2025 -</w:t>
            </w:r>
            <w:r w:rsidR="00F36ABC"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3 250,00</w:t>
            </w:r>
          </w:p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4F4A9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проектно-изыскательские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  <w:t>работы -</w:t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 3 250,00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Предоставить право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на заключение соглашения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субсидии на срок </w:t>
            </w:r>
            <w:r w:rsidR="000A79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и в объёмах указанных в графе 9 настоящего приложения</w:t>
            </w:r>
          </w:p>
        </w:tc>
      </w:tr>
      <w:tr w:rsidR="0061152E" w:rsidRPr="0061152E" w:rsidTr="008511A1">
        <w:trPr>
          <w:trHeight w:val="288"/>
        </w:trPr>
        <w:tc>
          <w:tcPr>
            <w:tcW w:w="2021" w:type="dxa"/>
            <w:vMerge/>
            <w:tcBorders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2E">
              <w:rPr>
                <w:rFonts w:ascii="Times New Roman" w:hAnsi="Times New Roman" w:cs="Times New Roman"/>
                <w:sz w:val="16"/>
                <w:szCs w:val="16"/>
              </w:rPr>
              <w:t>2026- 150 000,00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BC" w:rsidRPr="0061152E" w:rsidRDefault="00F36ABC" w:rsidP="008511A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F36ABC" w:rsidRPr="0061152E" w:rsidRDefault="00F36ABC" w:rsidP="008511A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1C6B" w:rsidRDefault="001A1C6B" w:rsidP="007B65E1">
      <w:pPr>
        <w:ind w:left="-709" w:firstLine="0"/>
        <w:rPr>
          <w:rFonts w:ascii="Times New Roman" w:hAnsi="Times New Roman" w:cs="Times New Roman"/>
          <w:sz w:val="20"/>
          <w:szCs w:val="20"/>
        </w:rPr>
      </w:pPr>
    </w:p>
    <w:p w:rsidR="00655570" w:rsidRPr="0061152E" w:rsidRDefault="00536731" w:rsidP="008511A1">
      <w:pPr>
        <w:ind w:left="-142" w:firstLine="709"/>
        <w:rPr>
          <w:rFonts w:ascii="Times New Roman" w:hAnsi="Times New Roman" w:cs="Times New Roman"/>
          <w:sz w:val="28"/>
          <w:szCs w:val="20"/>
        </w:rPr>
      </w:pPr>
      <w:r w:rsidRPr="0061152E">
        <w:rPr>
          <w:rFonts w:ascii="Times New Roman" w:hAnsi="Times New Roman" w:cs="Times New Roman"/>
          <w:sz w:val="28"/>
          <w:szCs w:val="20"/>
        </w:rPr>
        <w:t>2.</w:t>
      </w:r>
      <w:r w:rsidR="0061152E">
        <w:rPr>
          <w:rFonts w:ascii="Times New Roman" w:hAnsi="Times New Roman" w:cs="Times New Roman"/>
          <w:sz w:val="28"/>
          <w:szCs w:val="20"/>
        </w:rPr>
        <w:t> </w:t>
      </w:r>
      <w:r w:rsidR="00A65677" w:rsidRPr="0061152E">
        <w:rPr>
          <w:rFonts w:ascii="Times New Roman" w:hAnsi="Times New Roman" w:cs="Times New Roman"/>
          <w:sz w:val="28"/>
          <w:szCs w:val="20"/>
        </w:rPr>
        <w:t xml:space="preserve">Эксплуатационные расходы, необходимые для содержания объектов капитального строительства внесенныхв решение, </w:t>
      </w:r>
      <w:r w:rsidR="0061152E">
        <w:rPr>
          <w:rFonts w:ascii="Times New Roman" w:hAnsi="Times New Roman" w:cs="Times New Roman"/>
          <w:sz w:val="28"/>
          <w:szCs w:val="20"/>
        </w:rPr>
        <w:br/>
      </w:r>
      <w:r w:rsidR="00A65677" w:rsidRPr="0061152E">
        <w:rPr>
          <w:rFonts w:ascii="Times New Roman" w:hAnsi="Times New Roman" w:cs="Times New Roman"/>
          <w:sz w:val="28"/>
          <w:szCs w:val="20"/>
        </w:rPr>
        <w:t>с момента окончания строительства и до ввода их в эксплуатацию не требуются.</w:t>
      </w:r>
    </w:p>
    <w:sectPr w:rsidR="00655570" w:rsidRPr="0061152E" w:rsidSect="008511A1">
      <w:pgSz w:w="16837" w:h="11905" w:orient="landscape"/>
      <w:pgMar w:top="567" w:right="567" w:bottom="567" w:left="567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71F54"/>
    <w:rsid w:val="00010D8E"/>
    <w:rsid w:val="0004028F"/>
    <w:rsid w:val="000436BF"/>
    <w:rsid w:val="00045A98"/>
    <w:rsid w:val="00051CD2"/>
    <w:rsid w:val="00057970"/>
    <w:rsid w:val="000725DE"/>
    <w:rsid w:val="00076E49"/>
    <w:rsid w:val="00086868"/>
    <w:rsid w:val="00087362"/>
    <w:rsid w:val="00091F49"/>
    <w:rsid w:val="000A798C"/>
    <w:rsid w:val="000B0190"/>
    <w:rsid w:val="000B620D"/>
    <w:rsid w:val="000C13EB"/>
    <w:rsid w:val="000C2262"/>
    <w:rsid w:val="000C4C94"/>
    <w:rsid w:val="001156A8"/>
    <w:rsid w:val="00115EC2"/>
    <w:rsid w:val="00122D1F"/>
    <w:rsid w:val="00125DB8"/>
    <w:rsid w:val="00127466"/>
    <w:rsid w:val="001324AA"/>
    <w:rsid w:val="00142CD4"/>
    <w:rsid w:val="001476D1"/>
    <w:rsid w:val="001508F0"/>
    <w:rsid w:val="00194AEA"/>
    <w:rsid w:val="00197642"/>
    <w:rsid w:val="001A1C6B"/>
    <w:rsid w:val="001A6183"/>
    <w:rsid w:val="001B6300"/>
    <w:rsid w:val="001D0EA1"/>
    <w:rsid w:val="001D34B4"/>
    <w:rsid w:val="001D771D"/>
    <w:rsid w:val="001E1100"/>
    <w:rsid w:val="001F4FBC"/>
    <w:rsid w:val="001F679E"/>
    <w:rsid w:val="001F71AF"/>
    <w:rsid w:val="00200ADD"/>
    <w:rsid w:val="00201F1D"/>
    <w:rsid w:val="00214443"/>
    <w:rsid w:val="0021784E"/>
    <w:rsid w:val="00223A4E"/>
    <w:rsid w:val="002305E1"/>
    <w:rsid w:val="00234A4D"/>
    <w:rsid w:val="002438D9"/>
    <w:rsid w:val="00255878"/>
    <w:rsid w:val="002702A2"/>
    <w:rsid w:val="00270AEC"/>
    <w:rsid w:val="00276ACF"/>
    <w:rsid w:val="00282EE4"/>
    <w:rsid w:val="00290810"/>
    <w:rsid w:val="002928AD"/>
    <w:rsid w:val="0029782B"/>
    <w:rsid w:val="002C2CBA"/>
    <w:rsid w:val="002C5800"/>
    <w:rsid w:val="002D04A8"/>
    <w:rsid w:val="002D7BC0"/>
    <w:rsid w:val="003016FB"/>
    <w:rsid w:val="00304830"/>
    <w:rsid w:val="00311CF1"/>
    <w:rsid w:val="003155BE"/>
    <w:rsid w:val="00326CAA"/>
    <w:rsid w:val="00337C1C"/>
    <w:rsid w:val="003401AC"/>
    <w:rsid w:val="0035236D"/>
    <w:rsid w:val="00361469"/>
    <w:rsid w:val="00364A48"/>
    <w:rsid w:val="00376654"/>
    <w:rsid w:val="00380281"/>
    <w:rsid w:val="0039659B"/>
    <w:rsid w:val="00397DE1"/>
    <w:rsid w:val="003A2992"/>
    <w:rsid w:val="003B2046"/>
    <w:rsid w:val="003B5F19"/>
    <w:rsid w:val="003C6DB3"/>
    <w:rsid w:val="003C76DB"/>
    <w:rsid w:val="003D7629"/>
    <w:rsid w:val="003E7C3C"/>
    <w:rsid w:val="003F541D"/>
    <w:rsid w:val="003F753D"/>
    <w:rsid w:val="00406AE8"/>
    <w:rsid w:val="00421E0A"/>
    <w:rsid w:val="00426E8D"/>
    <w:rsid w:val="0043029D"/>
    <w:rsid w:val="0043106A"/>
    <w:rsid w:val="004318A9"/>
    <w:rsid w:val="004319AC"/>
    <w:rsid w:val="004465CA"/>
    <w:rsid w:val="00447176"/>
    <w:rsid w:val="00447A35"/>
    <w:rsid w:val="00457ED1"/>
    <w:rsid w:val="00460F1D"/>
    <w:rsid w:val="00465BB4"/>
    <w:rsid w:val="00472FDF"/>
    <w:rsid w:val="00480B38"/>
    <w:rsid w:val="00486ACC"/>
    <w:rsid w:val="004910E4"/>
    <w:rsid w:val="00497E23"/>
    <w:rsid w:val="004A437F"/>
    <w:rsid w:val="004B2395"/>
    <w:rsid w:val="004C4449"/>
    <w:rsid w:val="004E7851"/>
    <w:rsid w:val="004E7CC8"/>
    <w:rsid w:val="004F357D"/>
    <w:rsid w:val="004F4A94"/>
    <w:rsid w:val="00500165"/>
    <w:rsid w:val="00515DA4"/>
    <w:rsid w:val="00524359"/>
    <w:rsid w:val="005254AA"/>
    <w:rsid w:val="00527E79"/>
    <w:rsid w:val="00536731"/>
    <w:rsid w:val="00545F19"/>
    <w:rsid w:val="00546DE9"/>
    <w:rsid w:val="005742C6"/>
    <w:rsid w:val="00585111"/>
    <w:rsid w:val="0059258D"/>
    <w:rsid w:val="00593155"/>
    <w:rsid w:val="005941A6"/>
    <w:rsid w:val="005A25E0"/>
    <w:rsid w:val="005B7FD8"/>
    <w:rsid w:val="005C0DBD"/>
    <w:rsid w:val="005C22AA"/>
    <w:rsid w:val="005C2447"/>
    <w:rsid w:val="005C2929"/>
    <w:rsid w:val="005C3C3F"/>
    <w:rsid w:val="005D4E7F"/>
    <w:rsid w:val="005E01B7"/>
    <w:rsid w:val="005F1224"/>
    <w:rsid w:val="006025FC"/>
    <w:rsid w:val="0061152E"/>
    <w:rsid w:val="0061566D"/>
    <w:rsid w:val="0062480A"/>
    <w:rsid w:val="00625E4C"/>
    <w:rsid w:val="0062777A"/>
    <w:rsid w:val="00627CCF"/>
    <w:rsid w:val="00633929"/>
    <w:rsid w:val="006447F9"/>
    <w:rsid w:val="00646F6E"/>
    <w:rsid w:val="006501C2"/>
    <w:rsid w:val="0065051D"/>
    <w:rsid w:val="0065144A"/>
    <w:rsid w:val="00651DDF"/>
    <w:rsid w:val="006521C9"/>
    <w:rsid w:val="006530E7"/>
    <w:rsid w:val="0065382B"/>
    <w:rsid w:val="00655570"/>
    <w:rsid w:val="00655E34"/>
    <w:rsid w:val="00662303"/>
    <w:rsid w:val="00663239"/>
    <w:rsid w:val="00665CE8"/>
    <w:rsid w:val="006727D3"/>
    <w:rsid w:val="006729D4"/>
    <w:rsid w:val="00677829"/>
    <w:rsid w:val="0068269D"/>
    <w:rsid w:val="006849FC"/>
    <w:rsid w:val="00691952"/>
    <w:rsid w:val="00694D51"/>
    <w:rsid w:val="006959CE"/>
    <w:rsid w:val="00696388"/>
    <w:rsid w:val="006976F4"/>
    <w:rsid w:val="006A4CA3"/>
    <w:rsid w:val="006B4832"/>
    <w:rsid w:val="006C2F45"/>
    <w:rsid w:val="006C6D73"/>
    <w:rsid w:val="006E6A99"/>
    <w:rsid w:val="006F617C"/>
    <w:rsid w:val="00702A0D"/>
    <w:rsid w:val="007053FC"/>
    <w:rsid w:val="00706EFE"/>
    <w:rsid w:val="0071066E"/>
    <w:rsid w:val="007129B7"/>
    <w:rsid w:val="00730502"/>
    <w:rsid w:val="007417CC"/>
    <w:rsid w:val="0074256C"/>
    <w:rsid w:val="00755E56"/>
    <w:rsid w:val="00761537"/>
    <w:rsid w:val="007776F1"/>
    <w:rsid w:val="007779DE"/>
    <w:rsid w:val="00790864"/>
    <w:rsid w:val="007A35BD"/>
    <w:rsid w:val="007B2B96"/>
    <w:rsid w:val="007B65E1"/>
    <w:rsid w:val="007C0EA1"/>
    <w:rsid w:val="007C3228"/>
    <w:rsid w:val="007D3144"/>
    <w:rsid w:val="007D57BD"/>
    <w:rsid w:val="007E18E1"/>
    <w:rsid w:val="007F4A21"/>
    <w:rsid w:val="00812C5C"/>
    <w:rsid w:val="00843D52"/>
    <w:rsid w:val="008511A1"/>
    <w:rsid w:val="00867808"/>
    <w:rsid w:val="00870716"/>
    <w:rsid w:val="008753F4"/>
    <w:rsid w:val="00876679"/>
    <w:rsid w:val="00887778"/>
    <w:rsid w:val="00892575"/>
    <w:rsid w:val="008972D0"/>
    <w:rsid w:val="008A0F9A"/>
    <w:rsid w:val="008A680D"/>
    <w:rsid w:val="008B2A87"/>
    <w:rsid w:val="008C5FCD"/>
    <w:rsid w:val="008D518E"/>
    <w:rsid w:val="008E2022"/>
    <w:rsid w:val="008E46C8"/>
    <w:rsid w:val="008E4721"/>
    <w:rsid w:val="008F1DD3"/>
    <w:rsid w:val="009033E7"/>
    <w:rsid w:val="0090621B"/>
    <w:rsid w:val="00907382"/>
    <w:rsid w:val="00913CB3"/>
    <w:rsid w:val="009242D6"/>
    <w:rsid w:val="00930DC5"/>
    <w:rsid w:val="00943D2B"/>
    <w:rsid w:val="00970CB4"/>
    <w:rsid w:val="00974BE1"/>
    <w:rsid w:val="0097666F"/>
    <w:rsid w:val="0098370F"/>
    <w:rsid w:val="00995F7C"/>
    <w:rsid w:val="009A06C0"/>
    <w:rsid w:val="009A7680"/>
    <w:rsid w:val="009C06B1"/>
    <w:rsid w:val="009D6D74"/>
    <w:rsid w:val="009D7D2C"/>
    <w:rsid w:val="009E3169"/>
    <w:rsid w:val="00A05919"/>
    <w:rsid w:val="00A12973"/>
    <w:rsid w:val="00A14C0B"/>
    <w:rsid w:val="00A30A68"/>
    <w:rsid w:val="00A357CD"/>
    <w:rsid w:val="00A36848"/>
    <w:rsid w:val="00A456FD"/>
    <w:rsid w:val="00A51F8E"/>
    <w:rsid w:val="00A539E3"/>
    <w:rsid w:val="00A55BEB"/>
    <w:rsid w:val="00A65677"/>
    <w:rsid w:val="00A737F3"/>
    <w:rsid w:val="00A810C1"/>
    <w:rsid w:val="00A941AF"/>
    <w:rsid w:val="00A966B4"/>
    <w:rsid w:val="00AA0C1A"/>
    <w:rsid w:val="00AB06DE"/>
    <w:rsid w:val="00AE1B29"/>
    <w:rsid w:val="00AF0D2D"/>
    <w:rsid w:val="00AF1C64"/>
    <w:rsid w:val="00B04CAB"/>
    <w:rsid w:val="00B07011"/>
    <w:rsid w:val="00B2748B"/>
    <w:rsid w:val="00B46FB2"/>
    <w:rsid w:val="00B500B4"/>
    <w:rsid w:val="00B54DE3"/>
    <w:rsid w:val="00B63755"/>
    <w:rsid w:val="00B71B58"/>
    <w:rsid w:val="00B7260E"/>
    <w:rsid w:val="00B76B08"/>
    <w:rsid w:val="00B838ED"/>
    <w:rsid w:val="00B9172C"/>
    <w:rsid w:val="00B94899"/>
    <w:rsid w:val="00BA4391"/>
    <w:rsid w:val="00BC657D"/>
    <w:rsid w:val="00BD6003"/>
    <w:rsid w:val="00BD76D8"/>
    <w:rsid w:val="00BF53F3"/>
    <w:rsid w:val="00C033ED"/>
    <w:rsid w:val="00C0572E"/>
    <w:rsid w:val="00C123C1"/>
    <w:rsid w:val="00C334F2"/>
    <w:rsid w:val="00C62BFA"/>
    <w:rsid w:val="00C75B60"/>
    <w:rsid w:val="00C87947"/>
    <w:rsid w:val="00C91CC9"/>
    <w:rsid w:val="00C92A37"/>
    <w:rsid w:val="00C95BA2"/>
    <w:rsid w:val="00CA0B6A"/>
    <w:rsid w:val="00CA52CB"/>
    <w:rsid w:val="00CB4903"/>
    <w:rsid w:val="00CD45B5"/>
    <w:rsid w:val="00CD73FE"/>
    <w:rsid w:val="00CD7AE7"/>
    <w:rsid w:val="00CE3304"/>
    <w:rsid w:val="00D13095"/>
    <w:rsid w:val="00D13F39"/>
    <w:rsid w:val="00D17745"/>
    <w:rsid w:val="00D2449A"/>
    <w:rsid w:val="00D26CCB"/>
    <w:rsid w:val="00D31FD3"/>
    <w:rsid w:val="00D34F9C"/>
    <w:rsid w:val="00D3750A"/>
    <w:rsid w:val="00D45110"/>
    <w:rsid w:val="00D45A89"/>
    <w:rsid w:val="00D718B6"/>
    <w:rsid w:val="00D71F54"/>
    <w:rsid w:val="00D72EB3"/>
    <w:rsid w:val="00D878DB"/>
    <w:rsid w:val="00D941FD"/>
    <w:rsid w:val="00DB1514"/>
    <w:rsid w:val="00DB4640"/>
    <w:rsid w:val="00DB54DF"/>
    <w:rsid w:val="00DC01D2"/>
    <w:rsid w:val="00DC1A94"/>
    <w:rsid w:val="00DD11DF"/>
    <w:rsid w:val="00DD2DB9"/>
    <w:rsid w:val="00DD4D30"/>
    <w:rsid w:val="00DD71E8"/>
    <w:rsid w:val="00DE17CB"/>
    <w:rsid w:val="00DE4DD2"/>
    <w:rsid w:val="00E0074F"/>
    <w:rsid w:val="00E02A77"/>
    <w:rsid w:val="00E0597F"/>
    <w:rsid w:val="00E06A45"/>
    <w:rsid w:val="00E14279"/>
    <w:rsid w:val="00E172BA"/>
    <w:rsid w:val="00E20D04"/>
    <w:rsid w:val="00E220F1"/>
    <w:rsid w:val="00E259E0"/>
    <w:rsid w:val="00E340A0"/>
    <w:rsid w:val="00E454D0"/>
    <w:rsid w:val="00E47AFA"/>
    <w:rsid w:val="00E54AFC"/>
    <w:rsid w:val="00E7302C"/>
    <w:rsid w:val="00E73C67"/>
    <w:rsid w:val="00E84767"/>
    <w:rsid w:val="00E915BA"/>
    <w:rsid w:val="00E91641"/>
    <w:rsid w:val="00EA3BE7"/>
    <w:rsid w:val="00EA7292"/>
    <w:rsid w:val="00EB0E34"/>
    <w:rsid w:val="00EC2EF8"/>
    <w:rsid w:val="00EC5469"/>
    <w:rsid w:val="00EF54AC"/>
    <w:rsid w:val="00F111F5"/>
    <w:rsid w:val="00F24CF6"/>
    <w:rsid w:val="00F24DF0"/>
    <w:rsid w:val="00F36ABC"/>
    <w:rsid w:val="00F4521A"/>
    <w:rsid w:val="00F54058"/>
    <w:rsid w:val="00F6351C"/>
    <w:rsid w:val="00F765EC"/>
    <w:rsid w:val="00F93BAD"/>
    <w:rsid w:val="00FC31DC"/>
    <w:rsid w:val="00FC3412"/>
    <w:rsid w:val="00FD5383"/>
    <w:rsid w:val="00FD70D4"/>
    <w:rsid w:val="00FE6398"/>
    <w:rsid w:val="00FF17E6"/>
    <w:rsid w:val="00FF1805"/>
    <w:rsid w:val="00FF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F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1F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71F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71F5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1F54"/>
    <w:pPr>
      <w:ind w:firstLine="0"/>
    </w:pPr>
  </w:style>
  <w:style w:type="paragraph" w:styleId="a6">
    <w:name w:val="List Paragraph"/>
    <w:basedOn w:val="a"/>
    <w:uiPriority w:val="34"/>
    <w:qFormat/>
    <w:rsid w:val="00D24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F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1F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71F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71F5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1F54"/>
    <w:pPr>
      <w:ind w:firstLine="0"/>
    </w:pPr>
  </w:style>
  <w:style w:type="paragraph" w:styleId="a6">
    <w:name w:val="List Paragraph"/>
    <w:basedOn w:val="a"/>
    <w:uiPriority w:val="34"/>
    <w:qFormat/>
    <w:rsid w:val="00D24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gtihaa</cp:lastModifiedBy>
  <cp:revision>2</cp:revision>
  <cp:lastPrinted>2025-02-24T08:19:00Z</cp:lastPrinted>
  <dcterms:created xsi:type="dcterms:W3CDTF">2025-03-12T08:36:00Z</dcterms:created>
  <dcterms:modified xsi:type="dcterms:W3CDTF">2025-03-12T08:36:00Z</dcterms:modified>
</cp:coreProperties>
</file>